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BCD" w:rsidRPr="00C16E2F" w:rsidRDefault="00990BCD" w:rsidP="00E33200">
      <w:pPr>
        <w:spacing w:after="0" w:line="240" w:lineRule="auto"/>
        <w:jc w:val="both"/>
        <w:rPr>
          <w:bCs/>
          <w:sz w:val="28"/>
          <w:szCs w:val="28"/>
        </w:rPr>
      </w:pPr>
    </w:p>
    <w:p w:rsidR="00142592" w:rsidRDefault="00142592" w:rsidP="00E33200">
      <w:pPr>
        <w:jc w:val="both"/>
      </w:pPr>
    </w:p>
    <w:p w:rsidR="007E0AC1" w:rsidRDefault="007E0AC1" w:rsidP="00E33200">
      <w:pPr>
        <w:jc w:val="both"/>
        <w:rPr>
          <w:sz w:val="28"/>
          <w:szCs w:val="28"/>
        </w:rPr>
      </w:pPr>
      <w:r w:rsidRPr="007E0AC1">
        <w:rPr>
          <w:sz w:val="28"/>
          <w:szCs w:val="28"/>
        </w:rPr>
        <w:t>Estimado</w:t>
      </w:r>
      <w:r>
        <w:rPr>
          <w:sz w:val="28"/>
          <w:szCs w:val="28"/>
        </w:rPr>
        <w:t xml:space="preserve"> colega:</w:t>
      </w:r>
    </w:p>
    <w:p w:rsidR="007E0AC1" w:rsidRDefault="007E0AC1" w:rsidP="007E0AC1">
      <w:pPr>
        <w:jc w:val="center"/>
        <w:rPr>
          <w:b/>
          <w:bCs/>
          <w:color w:val="002060"/>
          <w:sz w:val="28"/>
          <w:szCs w:val="28"/>
        </w:rPr>
      </w:pPr>
      <w:r>
        <w:rPr>
          <w:sz w:val="28"/>
          <w:szCs w:val="28"/>
        </w:rPr>
        <w:t>Tengo el gusto de invitarle al Foro AsoVAC Interconectados</w:t>
      </w:r>
      <w:r w:rsidRPr="007E0A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titulado </w:t>
      </w:r>
      <w:r w:rsidRPr="00E33200">
        <w:rPr>
          <w:b/>
          <w:bCs/>
          <w:color w:val="002060"/>
          <w:sz w:val="28"/>
          <w:szCs w:val="28"/>
        </w:rPr>
        <w:t>IMPACTO DE LA ASOVAC EN LA MOVILIZACIÓN DEL CONOCIMIENTO  ENTRE LA UNIVERSIDAD Y LA SOCIEDAD</w:t>
      </w:r>
    </w:p>
    <w:p w:rsidR="007E0AC1" w:rsidRPr="00D60F97" w:rsidRDefault="00D60F97" w:rsidP="003C1273">
      <w:pPr>
        <w:ind w:firstLine="708"/>
        <w:jc w:val="both"/>
        <w:rPr>
          <w:bCs/>
          <w:sz w:val="28"/>
          <w:szCs w:val="28"/>
        </w:rPr>
      </w:pPr>
      <w:r w:rsidRPr="00D60F97">
        <w:rPr>
          <w:bCs/>
          <w:sz w:val="28"/>
          <w:szCs w:val="28"/>
        </w:rPr>
        <w:t>En</w:t>
      </w:r>
      <w:r w:rsidR="007E0AC1" w:rsidRPr="00D60F97">
        <w:rPr>
          <w:bCs/>
          <w:sz w:val="28"/>
          <w:szCs w:val="28"/>
        </w:rPr>
        <w:t xml:space="preserve"> el cual </w:t>
      </w:r>
      <w:r w:rsidR="00D9190E">
        <w:rPr>
          <w:bCs/>
          <w:sz w:val="28"/>
          <w:szCs w:val="28"/>
        </w:rPr>
        <w:t>las ponencias a presentarse discute</w:t>
      </w:r>
      <w:r w:rsidR="007E0AC1" w:rsidRPr="00D60F97">
        <w:rPr>
          <w:bCs/>
          <w:sz w:val="28"/>
          <w:szCs w:val="28"/>
        </w:rPr>
        <w:t xml:space="preserve"> distintos asuntos relacionados con el devenir de nuestra asociación, que el año que viene (2020) cumplirá 70 años de fundada.</w:t>
      </w:r>
    </w:p>
    <w:p w:rsidR="007E0AC1" w:rsidRDefault="007E0AC1" w:rsidP="003C1273">
      <w:pPr>
        <w:ind w:firstLine="708"/>
        <w:jc w:val="both"/>
        <w:rPr>
          <w:bCs/>
          <w:sz w:val="28"/>
          <w:szCs w:val="28"/>
        </w:rPr>
      </w:pPr>
      <w:r w:rsidRPr="00D60F97">
        <w:rPr>
          <w:bCs/>
          <w:sz w:val="28"/>
          <w:szCs w:val="28"/>
        </w:rPr>
        <w:t xml:space="preserve">El Foro se </w:t>
      </w:r>
      <w:r w:rsidR="00D60F97" w:rsidRPr="00D60F97">
        <w:rPr>
          <w:bCs/>
          <w:sz w:val="28"/>
          <w:szCs w:val="28"/>
        </w:rPr>
        <w:t>realizará</w:t>
      </w:r>
      <w:r w:rsidRPr="00D60F97">
        <w:rPr>
          <w:bCs/>
          <w:sz w:val="28"/>
          <w:szCs w:val="28"/>
        </w:rPr>
        <w:t xml:space="preserve"> el </w:t>
      </w:r>
      <w:proofErr w:type="gramStart"/>
      <w:r w:rsidR="00D60F97">
        <w:rPr>
          <w:bCs/>
          <w:sz w:val="28"/>
          <w:szCs w:val="28"/>
        </w:rPr>
        <w:t>Miércoles</w:t>
      </w:r>
      <w:proofErr w:type="gramEnd"/>
      <w:r w:rsidR="00D60F97">
        <w:rPr>
          <w:bCs/>
          <w:sz w:val="28"/>
          <w:szCs w:val="28"/>
        </w:rPr>
        <w:t xml:space="preserve"> 20 d</w:t>
      </w:r>
      <w:r w:rsidR="00D60F97" w:rsidRPr="00D60F97">
        <w:rPr>
          <w:bCs/>
          <w:sz w:val="28"/>
          <w:szCs w:val="28"/>
        </w:rPr>
        <w:t>e noviembre</w:t>
      </w:r>
      <w:r w:rsidRPr="00D60F97">
        <w:rPr>
          <w:bCs/>
          <w:sz w:val="28"/>
          <w:szCs w:val="28"/>
        </w:rPr>
        <w:t>, de 2pm-4pm</w:t>
      </w:r>
      <w:r w:rsidR="00D60F97" w:rsidRPr="00D60F97">
        <w:rPr>
          <w:bCs/>
          <w:sz w:val="28"/>
          <w:szCs w:val="28"/>
        </w:rPr>
        <w:t>, en el marco de la LXIX Convención Anual de la AsoVAC, en la Universidad Católica Andrés Bello, en su  campus de Montalbán</w:t>
      </w:r>
      <w:r w:rsidR="00D60F97">
        <w:rPr>
          <w:bCs/>
          <w:sz w:val="28"/>
          <w:szCs w:val="28"/>
        </w:rPr>
        <w:t>.</w:t>
      </w:r>
    </w:p>
    <w:p w:rsidR="00D60F97" w:rsidRDefault="00D60F97" w:rsidP="003C12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En e</w:t>
      </w:r>
      <w:r w:rsidR="00D9190E">
        <w:rPr>
          <w:bCs/>
          <w:sz w:val="28"/>
          <w:szCs w:val="28"/>
        </w:rPr>
        <w:t>l programa U</w:t>
      </w:r>
      <w:r>
        <w:rPr>
          <w:bCs/>
          <w:sz w:val="28"/>
          <w:szCs w:val="28"/>
        </w:rPr>
        <w:t xml:space="preserve">d. puede observar que puede acceder con anticipación a 3 de las ponencias a </w:t>
      </w:r>
      <w:r w:rsidR="00D9190E">
        <w:rPr>
          <w:bCs/>
          <w:sz w:val="28"/>
          <w:szCs w:val="28"/>
        </w:rPr>
        <w:t>través de la internet, y</w:t>
      </w:r>
      <w:r>
        <w:rPr>
          <w:bCs/>
          <w:sz w:val="28"/>
          <w:szCs w:val="28"/>
        </w:rPr>
        <w:t xml:space="preserve"> podrá dejar sus comentarios</w:t>
      </w:r>
      <w:r w:rsidR="00D9190E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 xml:space="preserve"> y así en la sesión, sus autores centrarán su atención en dar respuestas/</w:t>
      </w:r>
      <w:r w:rsidRPr="00D60F9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disertar sobre los comentarios.</w:t>
      </w:r>
    </w:p>
    <w:p w:rsidR="00D9190E" w:rsidRDefault="00D9190E" w:rsidP="003C12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Si Ud. no puede asistir puede seguir el Foro por in</w:t>
      </w:r>
      <w:r w:rsidR="007D1C7F">
        <w:rPr>
          <w:bCs/>
          <w:sz w:val="28"/>
          <w:szCs w:val="28"/>
        </w:rPr>
        <w:t xml:space="preserve">ternet; </w:t>
      </w:r>
      <w:r w:rsidR="007D1C7F" w:rsidRPr="007D1C7F">
        <w:rPr>
          <w:bCs/>
          <w:sz w:val="28"/>
          <w:szCs w:val="28"/>
        </w:rPr>
        <w:t>en los</w:t>
      </w:r>
      <w:r w:rsidR="00772FEF">
        <w:rPr>
          <w:bCs/>
          <w:sz w:val="28"/>
          <w:szCs w:val="28"/>
        </w:rPr>
        <w:t xml:space="preserve"> dí</w:t>
      </w:r>
      <w:r w:rsidR="007D1C7F" w:rsidRPr="007D1C7F">
        <w:rPr>
          <w:bCs/>
          <w:sz w:val="28"/>
          <w:szCs w:val="28"/>
        </w:rPr>
        <w:t xml:space="preserve">as previos </w:t>
      </w:r>
      <w:r w:rsidR="007D1C7F">
        <w:rPr>
          <w:bCs/>
          <w:sz w:val="28"/>
          <w:szCs w:val="28"/>
        </w:rPr>
        <w:t xml:space="preserve">le </w:t>
      </w:r>
      <w:r w:rsidR="007D1C7F" w:rsidRPr="007D1C7F">
        <w:rPr>
          <w:bCs/>
          <w:sz w:val="28"/>
          <w:szCs w:val="28"/>
        </w:rPr>
        <w:t>manda</w:t>
      </w:r>
      <w:r w:rsidR="007D1C7F">
        <w:rPr>
          <w:bCs/>
          <w:sz w:val="28"/>
          <w:szCs w:val="28"/>
        </w:rPr>
        <w:t>re</w:t>
      </w:r>
      <w:r w:rsidR="007D1C7F" w:rsidRPr="007D1C7F">
        <w:rPr>
          <w:bCs/>
          <w:sz w:val="28"/>
          <w:szCs w:val="28"/>
        </w:rPr>
        <w:t xml:space="preserve">mos una comunicación informando si </w:t>
      </w:r>
      <w:r w:rsidR="007D1C7F">
        <w:rPr>
          <w:bCs/>
          <w:sz w:val="28"/>
          <w:szCs w:val="28"/>
        </w:rPr>
        <w:t>puede hacerlo a través de</w:t>
      </w:r>
      <w:r w:rsidR="007D1C7F" w:rsidRPr="007D1C7F">
        <w:rPr>
          <w:bCs/>
          <w:sz w:val="28"/>
          <w:szCs w:val="28"/>
        </w:rPr>
        <w:t xml:space="preserve"> </w:t>
      </w:r>
      <w:proofErr w:type="spellStart"/>
      <w:r w:rsidR="007D1C7F" w:rsidRPr="007D1C7F">
        <w:rPr>
          <w:bCs/>
          <w:sz w:val="28"/>
          <w:szCs w:val="28"/>
        </w:rPr>
        <w:t>skype</w:t>
      </w:r>
      <w:proofErr w:type="spellEnd"/>
      <w:r w:rsidR="007D1C7F" w:rsidRPr="007D1C7F">
        <w:rPr>
          <w:bCs/>
          <w:sz w:val="28"/>
          <w:szCs w:val="28"/>
        </w:rPr>
        <w:t xml:space="preserve"> o </w:t>
      </w:r>
      <w:proofErr w:type="spellStart"/>
      <w:r w:rsidR="007D1C7F" w:rsidRPr="007D1C7F">
        <w:rPr>
          <w:bCs/>
          <w:sz w:val="28"/>
          <w:szCs w:val="28"/>
        </w:rPr>
        <w:t>hangout</w:t>
      </w:r>
      <w:proofErr w:type="spellEnd"/>
    </w:p>
    <w:p w:rsidR="00D60F97" w:rsidRDefault="00D60F97" w:rsidP="003C12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Agradeciéndole de antemano su participación en el Foro, que busca iniciar la reflexión </w:t>
      </w:r>
      <w:r w:rsidR="00D9190E">
        <w:rPr>
          <w:bCs/>
          <w:sz w:val="28"/>
          <w:szCs w:val="28"/>
        </w:rPr>
        <w:t>sobre la AsoVAC</w:t>
      </w:r>
      <w:r>
        <w:rPr>
          <w:bCs/>
          <w:sz w:val="28"/>
          <w:szCs w:val="28"/>
        </w:rPr>
        <w:t>.</w:t>
      </w:r>
    </w:p>
    <w:p w:rsidR="00D60F97" w:rsidRDefault="00D60F97" w:rsidP="003C1273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Les saluda, cordialmente</w:t>
      </w:r>
    </w:p>
    <w:p w:rsidR="00D60F97" w:rsidRDefault="00D60F97" w:rsidP="003C1273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Yajaira Freites</w:t>
      </w:r>
    </w:p>
    <w:p w:rsidR="00D60F97" w:rsidRDefault="00D60F97" w:rsidP="003C1273">
      <w:pPr>
        <w:spacing w:after="0" w:line="240" w:lineRule="auto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Presidente de la AsoVAC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Pr="00D60F97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Pr="00E33200" w:rsidRDefault="00D9190E" w:rsidP="00D9190E">
      <w:pPr>
        <w:jc w:val="center"/>
        <w:rPr>
          <w:b/>
          <w:bCs/>
          <w:color w:val="002060"/>
          <w:sz w:val="28"/>
          <w:szCs w:val="28"/>
        </w:rPr>
      </w:pPr>
      <w:r w:rsidRPr="00E33200">
        <w:rPr>
          <w:b/>
          <w:bCs/>
          <w:color w:val="002060"/>
          <w:sz w:val="28"/>
          <w:szCs w:val="28"/>
        </w:rPr>
        <w:t>IMPACTO DE LA ASOVAC EN LA MOVILIZACIÓN DEL CONOCIMIENTO  ENTRE LA UNIVERSIDAD Y LA SOCIEDAD</w:t>
      </w:r>
    </w:p>
    <w:p w:rsidR="00D9190E" w:rsidRPr="00E33200" w:rsidRDefault="00D9190E" w:rsidP="00D9190E">
      <w:pPr>
        <w:jc w:val="center"/>
        <w:rPr>
          <w:b/>
          <w:bCs/>
          <w:color w:val="002060"/>
          <w:sz w:val="28"/>
          <w:szCs w:val="28"/>
        </w:rPr>
      </w:pPr>
      <w:r w:rsidRPr="00E33200">
        <w:rPr>
          <w:b/>
          <w:bCs/>
          <w:color w:val="002060"/>
          <w:sz w:val="28"/>
          <w:szCs w:val="28"/>
        </w:rPr>
        <w:t>LXIX CONVENCION ANUAL DE LA ASOVAC,</w:t>
      </w:r>
    </w:p>
    <w:p w:rsidR="00D9190E" w:rsidRPr="00E33200" w:rsidRDefault="00D9190E" w:rsidP="00D9190E">
      <w:pPr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  <w:r w:rsidRPr="00E33200">
        <w:rPr>
          <w:b/>
          <w:bCs/>
          <w:color w:val="002060"/>
          <w:sz w:val="28"/>
          <w:szCs w:val="28"/>
        </w:rPr>
        <w:t xml:space="preserve"> UCAB 20 DE NOVIEMBRE DE 2019</w:t>
      </w:r>
    </w:p>
    <w:p w:rsidR="00D9190E" w:rsidRPr="00E33200" w:rsidRDefault="00D9190E" w:rsidP="00D9190E">
      <w:pPr>
        <w:spacing w:after="0" w:line="240" w:lineRule="auto"/>
        <w:jc w:val="center"/>
        <w:rPr>
          <w:b/>
          <w:bCs/>
          <w:color w:val="002060"/>
          <w:sz w:val="28"/>
          <w:szCs w:val="28"/>
        </w:rPr>
      </w:pPr>
      <w:r w:rsidRPr="00E33200">
        <w:rPr>
          <w:b/>
          <w:bCs/>
          <w:color w:val="002060"/>
          <w:sz w:val="28"/>
          <w:szCs w:val="28"/>
        </w:rPr>
        <w:t>2pm-4pm</w:t>
      </w:r>
    </w:p>
    <w:p w:rsidR="00D9190E" w:rsidRPr="00142592" w:rsidRDefault="00D9190E" w:rsidP="00D9190E">
      <w:pPr>
        <w:jc w:val="center"/>
        <w:rPr>
          <w:b/>
          <w:bCs/>
          <w:sz w:val="28"/>
          <w:szCs w:val="28"/>
        </w:rPr>
      </w:pPr>
      <w:r w:rsidRPr="00142592">
        <w:rPr>
          <w:b/>
          <w:bCs/>
          <w:sz w:val="28"/>
          <w:szCs w:val="28"/>
        </w:rPr>
        <w:t>Ponencias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 xml:space="preserve">. </w:t>
      </w:r>
      <w:hyperlink r:id="rId7" w:history="1">
        <w:r w:rsidRPr="00623227">
          <w:rPr>
            <w:rStyle w:val="Hipervnculo"/>
            <w:b/>
            <w:bCs/>
            <w:sz w:val="28"/>
            <w:szCs w:val="28"/>
          </w:rPr>
          <w:t>Convirtiendo la emigración en capital social: hacia un programa de AsoVAC internacional</w:t>
        </w:r>
      </w:hyperlink>
      <w:r>
        <w:rPr>
          <w:bCs/>
          <w:sz w:val="28"/>
          <w:szCs w:val="28"/>
        </w:rPr>
        <w:t>.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>Yajaira Freites Presidente de la AsoVAC y Luis Ordoñez</w:t>
      </w:r>
      <w:r>
        <w:rPr>
          <w:bCs/>
          <w:sz w:val="28"/>
          <w:szCs w:val="28"/>
        </w:rPr>
        <w:t>, Presidente Fundació</w:t>
      </w:r>
      <w:r w:rsidRPr="00C16E2F">
        <w:rPr>
          <w:bCs/>
          <w:sz w:val="28"/>
          <w:szCs w:val="28"/>
        </w:rPr>
        <w:t>n Interconectados.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Ver video en </w:t>
      </w:r>
      <w:hyperlink r:id="rId8" w:history="1">
        <w:r w:rsidRPr="00032989">
          <w:rPr>
            <w:rStyle w:val="Hipervnculo"/>
            <w:bCs/>
            <w:sz w:val="28"/>
            <w:szCs w:val="28"/>
          </w:rPr>
          <w:t>https://www.youtube.com/watch?v=NsGs_1I_X7c</w:t>
        </w:r>
      </w:hyperlink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>.</w:t>
      </w:r>
      <w:hyperlink r:id="rId9" w:history="1">
        <w:r w:rsidRPr="003C1273">
          <w:rPr>
            <w:rStyle w:val="Hipervnculo"/>
            <w:b/>
            <w:bCs/>
            <w:sz w:val="28"/>
            <w:szCs w:val="28"/>
          </w:rPr>
          <w:t>La AsoVAC Carabobo. Una estructura en función de potenciar la ciencia, la tecnología y la innovación</w:t>
        </w:r>
      </w:hyperlink>
      <w:r w:rsidRPr="00C16E2F">
        <w:rPr>
          <w:bCs/>
          <w:sz w:val="28"/>
          <w:szCs w:val="28"/>
        </w:rPr>
        <w:t xml:space="preserve"> 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>Dalia Correa, Sec</w:t>
      </w:r>
      <w:r>
        <w:rPr>
          <w:bCs/>
          <w:sz w:val="28"/>
          <w:szCs w:val="28"/>
        </w:rPr>
        <w:t>.</w:t>
      </w:r>
      <w:r w:rsidRPr="00C16E2F">
        <w:rPr>
          <w:bCs/>
          <w:sz w:val="28"/>
          <w:szCs w:val="28"/>
        </w:rPr>
        <w:t xml:space="preserve"> </w:t>
      </w:r>
      <w:proofErr w:type="spellStart"/>
      <w:r w:rsidRPr="00C16E2F">
        <w:rPr>
          <w:bCs/>
          <w:sz w:val="28"/>
          <w:szCs w:val="28"/>
        </w:rPr>
        <w:t>Gnl</w:t>
      </w:r>
      <w:r>
        <w:rPr>
          <w:bCs/>
          <w:sz w:val="28"/>
          <w:szCs w:val="28"/>
        </w:rPr>
        <w:t>.</w:t>
      </w:r>
      <w:proofErr w:type="spellEnd"/>
      <w:r w:rsidRPr="00C16E2F">
        <w:rPr>
          <w:bCs/>
          <w:sz w:val="28"/>
          <w:szCs w:val="28"/>
        </w:rPr>
        <w:t xml:space="preserve"> AsoVAC</w:t>
      </w:r>
      <w:r>
        <w:rPr>
          <w:bCs/>
          <w:sz w:val="28"/>
          <w:szCs w:val="28"/>
        </w:rPr>
        <w:t>-</w:t>
      </w:r>
      <w:r w:rsidRPr="00C16E2F">
        <w:rPr>
          <w:bCs/>
          <w:sz w:val="28"/>
          <w:szCs w:val="28"/>
        </w:rPr>
        <w:t>Carabobo</w:t>
      </w:r>
      <w:r>
        <w:rPr>
          <w:bCs/>
          <w:sz w:val="28"/>
          <w:szCs w:val="28"/>
        </w:rPr>
        <w:t>.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Vid. video en </w:t>
      </w:r>
      <w:hyperlink r:id="rId10" w:history="1">
        <w:r w:rsidRPr="001C6A4E">
          <w:rPr>
            <w:rStyle w:val="Hipervnculo"/>
            <w:bCs/>
            <w:sz w:val="28"/>
            <w:szCs w:val="28"/>
          </w:rPr>
          <w:t>https://youtu.be/DkHc8eJGBL8</w:t>
        </w:r>
      </w:hyperlink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. </w:t>
      </w:r>
      <w:hyperlink r:id="rId11" w:history="1">
        <w:r w:rsidRPr="003C1273">
          <w:rPr>
            <w:rStyle w:val="Hipervnculo"/>
            <w:bCs/>
            <w:sz w:val="28"/>
            <w:szCs w:val="28"/>
          </w:rPr>
          <w:t xml:space="preserve">La </w:t>
        </w:r>
        <w:r w:rsidRPr="003C1273">
          <w:rPr>
            <w:rStyle w:val="Hipervnculo"/>
            <w:b/>
            <w:bCs/>
            <w:sz w:val="28"/>
            <w:szCs w:val="28"/>
          </w:rPr>
          <w:t>extensión tecnológica, prioridad para la nueva Venezuela</w:t>
        </w:r>
        <w:r w:rsidRPr="003C1273">
          <w:rPr>
            <w:rStyle w:val="Hipervnculo"/>
            <w:bCs/>
            <w:sz w:val="28"/>
            <w:szCs w:val="28"/>
          </w:rPr>
          <w:t xml:space="preserve">                     </w:t>
        </w:r>
      </w:hyperlink>
      <w:r w:rsidRPr="00C16E2F">
        <w:rPr>
          <w:bCs/>
          <w:sz w:val="28"/>
          <w:szCs w:val="28"/>
        </w:rPr>
        <w:t xml:space="preserve"> Gerardo Lucas, Consultor independiente</w:t>
      </w:r>
      <w:r>
        <w:rPr>
          <w:bCs/>
          <w:sz w:val="28"/>
          <w:szCs w:val="28"/>
        </w:rPr>
        <w:t>.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Vid. video en </w:t>
      </w:r>
      <w:hyperlink r:id="rId12" w:history="1">
        <w:r w:rsidRPr="001C6A4E">
          <w:rPr>
            <w:rStyle w:val="Hipervnculo"/>
            <w:bCs/>
            <w:sz w:val="28"/>
            <w:szCs w:val="28"/>
          </w:rPr>
          <w:t>https://youtu.be/MfUG1oibGAI</w:t>
        </w:r>
      </w:hyperlink>
    </w:p>
    <w:p w:rsidR="00D9190E" w:rsidRDefault="00D9190E" w:rsidP="00D9190E">
      <w:pPr>
        <w:spacing w:after="0" w:line="240" w:lineRule="auto"/>
        <w:jc w:val="both"/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 xml:space="preserve">. </w:t>
      </w:r>
      <w:r w:rsidRPr="00E33200">
        <w:rPr>
          <w:b/>
          <w:bCs/>
          <w:sz w:val="28"/>
          <w:szCs w:val="28"/>
        </w:rPr>
        <w:t>¿Repensando la Convención Anual de la AsoVAC?</w:t>
      </w:r>
      <w:r>
        <w:rPr>
          <w:bCs/>
          <w:sz w:val="28"/>
          <w:szCs w:val="28"/>
        </w:rPr>
        <w:t xml:space="preserve"> </w:t>
      </w:r>
    </w:p>
    <w:p w:rsidR="00D9190E" w:rsidRPr="00142592" w:rsidRDefault="00D9190E" w:rsidP="00D9190E">
      <w:pPr>
        <w:spacing w:after="0" w:line="240" w:lineRule="auto"/>
        <w:jc w:val="both"/>
        <w:rPr>
          <w:b/>
          <w:bCs/>
          <w:sz w:val="24"/>
          <w:szCs w:val="24"/>
        </w:rPr>
      </w:pPr>
      <w:r w:rsidRPr="00C16E2F">
        <w:rPr>
          <w:bCs/>
          <w:sz w:val="28"/>
          <w:szCs w:val="28"/>
        </w:rPr>
        <w:t xml:space="preserve">Ernesto </w:t>
      </w:r>
      <w:proofErr w:type="spellStart"/>
      <w:r w:rsidRPr="00C16E2F">
        <w:rPr>
          <w:bCs/>
          <w:sz w:val="28"/>
          <w:szCs w:val="28"/>
        </w:rPr>
        <w:t>Fuenmayor</w:t>
      </w:r>
      <w:proofErr w:type="spellEnd"/>
      <w:r w:rsidRPr="00C16E2F">
        <w:rPr>
          <w:bCs/>
          <w:sz w:val="28"/>
          <w:szCs w:val="28"/>
        </w:rPr>
        <w:t xml:space="preserve">, Ex Secretario </w:t>
      </w:r>
      <w:proofErr w:type="spellStart"/>
      <w:r w:rsidRPr="00C16E2F">
        <w:rPr>
          <w:bCs/>
          <w:sz w:val="28"/>
          <w:szCs w:val="28"/>
        </w:rPr>
        <w:t>Gnl</w:t>
      </w:r>
      <w:proofErr w:type="spellEnd"/>
      <w:r w:rsidRPr="00C16E2F">
        <w:rPr>
          <w:bCs/>
          <w:sz w:val="28"/>
          <w:szCs w:val="28"/>
        </w:rPr>
        <w:t xml:space="preserve"> AsoVAC-Caracas</w:t>
      </w:r>
      <w:r>
        <w:rPr>
          <w:bCs/>
          <w:sz w:val="28"/>
          <w:szCs w:val="28"/>
        </w:rPr>
        <w:t>.</w:t>
      </w:r>
      <w:r w:rsidRPr="00142592">
        <w:rPr>
          <w:b/>
          <w:bCs/>
          <w:sz w:val="24"/>
          <w:szCs w:val="24"/>
        </w:rPr>
        <w:t xml:space="preserve"> </w:t>
      </w:r>
    </w:p>
    <w:p w:rsidR="00D9190E" w:rsidRDefault="00D9190E" w:rsidP="00D9190E">
      <w:pPr>
        <w:spacing w:after="0" w:line="240" w:lineRule="auto"/>
        <w:jc w:val="both"/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 xml:space="preserve">. </w:t>
      </w:r>
      <w:r w:rsidRPr="00E33200">
        <w:rPr>
          <w:b/>
          <w:bCs/>
          <w:sz w:val="28"/>
          <w:szCs w:val="28"/>
        </w:rPr>
        <w:t>Retos de la AsoVAC en el siglo XXI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>Marisol Aguilera, Ex Presidente de la AsoVAC</w:t>
      </w:r>
    </w:p>
    <w:p w:rsidR="00D9190E" w:rsidRPr="00C16E2F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 xml:space="preserve">. </w:t>
      </w:r>
      <w:r w:rsidRPr="00E33200">
        <w:rPr>
          <w:b/>
          <w:bCs/>
          <w:sz w:val="28"/>
          <w:szCs w:val="28"/>
        </w:rPr>
        <w:t>¿Una nueva AsoVAC en el mundo digital?</w:t>
      </w:r>
      <w:r w:rsidRPr="00C16E2F">
        <w:rPr>
          <w:bCs/>
          <w:sz w:val="28"/>
          <w:szCs w:val="28"/>
        </w:rPr>
        <w:t xml:space="preserve"> </w:t>
      </w: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Fé</w:t>
      </w:r>
      <w:r w:rsidRPr="00C16E2F">
        <w:rPr>
          <w:bCs/>
          <w:sz w:val="28"/>
          <w:szCs w:val="28"/>
        </w:rPr>
        <w:t>lix Tapia, Ex Preside</w:t>
      </w:r>
      <w:r>
        <w:rPr>
          <w:bCs/>
          <w:sz w:val="28"/>
          <w:szCs w:val="28"/>
        </w:rPr>
        <w:t>nte de la AsoVAC.</w:t>
      </w:r>
    </w:p>
    <w:p w:rsidR="00D9190E" w:rsidRPr="00C16E2F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</w:p>
    <w:p w:rsidR="00D9190E" w:rsidRDefault="00D9190E" w:rsidP="00D9190E">
      <w:pPr>
        <w:spacing w:after="0" w:line="240" w:lineRule="auto"/>
        <w:jc w:val="both"/>
        <w:rPr>
          <w:bCs/>
          <w:sz w:val="28"/>
          <w:szCs w:val="28"/>
        </w:rPr>
      </w:pPr>
      <w:r w:rsidRPr="00C16E2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33200">
        <w:rPr>
          <w:b/>
          <w:bCs/>
          <w:sz w:val="28"/>
          <w:szCs w:val="28"/>
        </w:rPr>
        <w:t>El papel de la AsoVAC en el desarrollo futuro de Venezuela</w:t>
      </w:r>
    </w:p>
    <w:p w:rsidR="007E0AC1" w:rsidRPr="007E0AC1" w:rsidRDefault="00D9190E" w:rsidP="00D9190E">
      <w:pPr>
        <w:spacing w:after="0" w:line="24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C16E2F">
        <w:rPr>
          <w:bCs/>
          <w:sz w:val="28"/>
          <w:szCs w:val="28"/>
        </w:rPr>
        <w:t xml:space="preserve">Luis Ordoñez, </w:t>
      </w:r>
      <w:r>
        <w:rPr>
          <w:bCs/>
          <w:sz w:val="28"/>
          <w:szCs w:val="28"/>
        </w:rPr>
        <w:t>Presidente Fundació</w:t>
      </w:r>
      <w:r w:rsidRPr="00C16E2F">
        <w:rPr>
          <w:bCs/>
          <w:sz w:val="28"/>
          <w:szCs w:val="28"/>
        </w:rPr>
        <w:t>n Interconectados</w:t>
      </w:r>
      <w:r>
        <w:rPr>
          <w:bCs/>
          <w:sz w:val="28"/>
          <w:szCs w:val="28"/>
        </w:rPr>
        <w:t xml:space="preserve">, </w:t>
      </w:r>
      <w:r w:rsidRPr="00C16E2F">
        <w:rPr>
          <w:bCs/>
          <w:sz w:val="28"/>
          <w:szCs w:val="28"/>
        </w:rPr>
        <w:t xml:space="preserve"> ex Secretario </w:t>
      </w:r>
      <w:proofErr w:type="spellStart"/>
      <w:r w:rsidRPr="00C16E2F">
        <w:rPr>
          <w:bCs/>
          <w:sz w:val="28"/>
          <w:szCs w:val="28"/>
        </w:rPr>
        <w:t>Gnl</w:t>
      </w:r>
      <w:proofErr w:type="spellEnd"/>
      <w:r w:rsidRPr="00C16E2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de la AsoVAC.</w:t>
      </w:r>
      <w:r w:rsidRPr="007E0AC1">
        <w:rPr>
          <w:sz w:val="28"/>
          <w:szCs w:val="28"/>
        </w:rPr>
        <w:t xml:space="preserve"> </w:t>
      </w:r>
    </w:p>
    <w:sectPr w:rsidR="007E0AC1" w:rsidRPr="007E0AC1" w:rsidSect="0010208F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D26" w:rsidRDefault="00735D26" w:rsidP="00E33200">
      <w:pPr>
        <w:spacing w:after="0" w:line="240" w:lineRule="auto"/>
      </w:pPr>
      <w:r>
        <w:separator/>
      </w:r>
    </w:p>
  </w:endnote>
  <w:endnote w:type="continuationSeparator" w:id="0">
    <w:p w:rsidR="00735D26" w:rsidRDefault="00735D26" w:rsidP="00E33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D26" w:rsidRDefault="00735D26" w:rsidP="00E33200">
      <w:pPr>
        <w:spacing w:after="0" w:line="240" w:lineRule="auto"/>
      </w:pPr>
      <w:r>
        <w:separator/>
      </w:r>
    </w:p>
  </w:footnote>
  <w:footnote w:type="continuationSeparator" w:id="0">
    <w:p w:rsidR="00735D26" w:rsidRDefault="00735D26" w:rsidP="00E33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3200" w:rsidRDefault="005058E2" w:rsidP="005058E2">
    <w:pPr>
      <w:pStyle w:val="Encabezado"/>
      <w:jc w:val="both"/>
    </w:pPr>
    <w:r>
      <w:rPr>
        <w:noProof/>
        <w:lang w:eastAsia="es-ES"/>
      </w:rPr>
      <w:t xml:space="preserve"> </w:t>
    </w:r>
    <w:r w:rsidR="00E33200">
      <w:rPr>
        <w:noProof/>
        <w:lang w:eastAsia="es-ES"/>
      </w:rPr>
      <w:drawing>
        <wp:inline distT="0" distB="0" distL="0" distR="0">
          <wp:extent cx="1017270" cy="1017270"/>
          <wp:effectExtent l="19050" t="0" r="0" b="0"/>
          <wp:docPr id="2" name="1 Imagen" descr="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411" cy="10284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s-ES"/>
      </w:rPr>
      <w:t xml:space="preserve">                                                </w:t>
    </w:r>
    <w:r w:rsidRPr="005058E2">
      <w:rPr>
        <w:noProof/>
        <w:lang w:eastAsia="es-ES"/>
      </w:rPr>
      <w:drawing>
        <wp:inline distT="0" distB="0" distL="0" distR="0">
          <wp:extent cx="2682240" cy="509330"/>
          <wp:effectExtent l="19050" t="0" r="3810" b="0"/>
          <wp:docPr id="3" name="Imagen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5 Imagen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1646" cy="509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33200" w:rsidRDefault="00E33200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142592"/>
    <w:rsid w:val="00032989"/>
    <w:rsid w:val="0010208F"/>
    <w:rsid w:val="00142592"/>
    <w:rsid w:val="003C1273"/>
    <w:rsid w:val="004208A9"/>
    <w:rsid w:val="005058E2"/>
    <w:rsid w:val="00623227"/>
    <w:rsid w:val="00735D26"/>
    <w:rsid w:val="00772FEF"/>
    <w:rsid w:val="00786733"/>
    <w:rsid w:val="007D1C7F"/>
    <w:rsid w:val="007E0AC1"/>
    <w:rsid w:val="008D794C"/>
    <w:rsid w:val="009014DC"/>
    <w:rsid w:val="00990BCD"/>
    <w:rsid w:val="009F2057"/>
    <w:rsid w:val="00A67A3A"/>
    <w:rsid w:val="00BD06D9"/>
    <w:rsid w:val="00C16E2F"/>
    <w:rsid w:val="00D60F97"/>
    <w:rsid w:val="00D9190E"/>
    <w:rsid w:val="00E33200"/>
    <w:rsid w:val="00E5425A"/>
    <w:rsid w:val="00E743AF"/>
    <w:rsid w:val="00F30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08F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9F2057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F2057"/>
    <w:rPr>
      <w:color w:val="80008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3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3320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33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3200"/>
  </w:style>
  <w:style w:type="paragraph" w:styleId="Piedepgina">
    <w:name w:val="footer"/>
    <w:basedOn w:val="Normal"/>
    <w:link w:val="PiedepginaCar"/>
    <w:uiPriority w:val="99"/>
    <w:semiHidden/>
    <w:unhideWhenUsed/>
    <w:rsid w:val="00E332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332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3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NsGs_1I_X7c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NIzdZ_C8AmdMNioVujBZKDTopTYxfNCA/view" TargetMode="External"/><Relationship Id="rId12" Type="http://schemas.openxmlformats.org/officeDocument/2006/relationships/hyperlink" Target="https://youtu.be/MfUG1oibGA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CO-7Rd3fTDccJW67AZUpC4eRE-4rJ9MFvm00huIYq7Y/ed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youtu.be/DkHc8eJGBL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sOvHczb033y2htkvkM94or57kga-BY67/ed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06B5B-575C-43C1-8DB0-93702702F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2</Pages>
  <Words>423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Multinetpro</dc:creator>
  <cp:lastModifiedBy>Multinetpro</cp:lastModifiedBy>
  <cp:revision>5</cp:revision>
  <dcterms:created xsi:type="dcterms:W3CDTF">2019-11-06T15:15:00Z</dcterms:created>
  <dcterms:modified xsi:type="dcterms:W3CDTF">2019-11-07T17:47:00Z</dcterms:modified>
</cp:coreProperties>
</file>